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spacing w:line="26" w:lineRule="atLeast"/>
        <w:jc w:val="left"/>
        <w:rPr>
          <w:rFonts w:hint="eastAsia"/>
          <w:lang w:val="en-US" w:eastAsia="zh-CN"/>
        </w:rPr>
      </w:pPr>
      <w:r>
        <w:rPr>
          <w:rFonts w:hint="eastAsia"/>
          <w:lang w:val="en-US" w:eastAsia="zh-CN"/>
        </w:rPr>
        <w:drawing>
          <wp:inline distT="0" distB="0" distL="114300" distR="114300">
            <wp:extent cx="274320" cy="274320"/>
            <wp:effectExtent l="0" t="0" r="11430" b="11430"/>
            <wp:docPr id="22" name="图片 22"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lang w:val="en-US" w:eastAsia="zh-CN"/>
        </w:rPr>
        <w:t>老师提问题一：我在登录云盘后，看到了我的审核任务安排列表，请问这些计划都已经是确认好的计划吗，会发生变化吗？</w:t>
      </w:r>
    </w:p>
    <w:p>
      <w:pPr>
        <w:keepNext w:val="0"/>
        <w:keepLines w:val="0"/>
        <w:widowControl/>
        <w:numPr>
          <w:ilvl w:val="0"/>
          <w:numId w:val="0"/>
        </w:numPr>
        <w:suppressLineNumbers w:val="0"/>
        <w:spacing w:line="26" w:lineRule="atLeast"/>
        <w:jc w:val="left"/>
        <w:rPr>
          <w:rFonts w:hint="eastAsia"/>
          <w:lang w:val="en-US" w:eastAsia="zh-CN"/>
        </w:rPr>
      </w:pPr>
      <w:r>
        <w:rPr>
          <w:rFonts w:hint="eastAsia"/>
          <w:lang w:val="en-US" w:eastAsia="zh-CN"/>
        </w:rPr>
        <w:t>答：当您登录云盘后，会看到您近期的审核任务安排列表。以您登陆云盘的日期为节点，这个列表分为两个部分：</w:t>
      </w:r>
    </w:p>
    <w:p>
      <w:pPr>
        <w:keepNext w:val="0"/>
        <w:keepLines w:val="0"/>
        <w:widowControl/>
        <w:numPr>
          <w:ilvl w:val="0"/>
          <w:numId w:val="0"/>
        </w:numPr>
        <w:suppressLineNumbers w:val="0"/>
        <w:spacing w:line="26" w:lineRule="atLeast"/>
        <w:jc w:val="left"/>
        <w:rPr>
          <w:rFonts w:hint="eastAsia"/>
          <w:lang w:val="en-US" w:eastAsia="zh-CN"/>
        </w:rPr>
      </w:pPr>
      <w:r>
        <w:rPr>
          <w:rFonts w:hint="eastAsia"/>
          <w:lang w:val="en-US" w:eastAsia="zh-CN"/>
        </w:rPr>
        <w:t>第一部分显示今天以前您审核过但还未完成审议的审核计划</w:t>
      </w:r>
    </w:p>
    <w:p>
      <w:pPr>
        <w:keepNext w:val="0"/>
        <w:keepLines w:val="0"/>
        <w:widowControl/>
        <w:numPr>
          <w:ilvl w:val="0"/>
          <w:numId w:val="0"/>
        </w:numPr>
        <w:suppressLineNumbers w:val="0"/>
        <w:spacing w:line="26" w:lineRule="atLeast"/>
        <w:jc w:val="left"/>
        <w:rPr>
          <w:rFonts w:hint="eastAsia"/>
          <w:lang w:val="en-US" w:eastAsia="zh-CN"/>
        </w:rPr>
      </w:pPr>
      <w:r>
        <w:rPr>
          <w:rFonts w:hint="eastAsia"/>
          <w:lang w:val="en-US" w:eastAsia="zh-CN"/>
        </w:rPr>
        <w:t>第二部分显示今天后推三十天内的审核计划</w:t>
      </w:r>
    </w:p>
    <w:p>
      <w:pPr>
        <w:keepNext w:val="0"/>
        <w:keepLines w:val="0"/>
        <w:widowControl/>
        <w:numPr>
          <w:ilvl w:val="0"/>
          <w:numId w:val="0"/>
        </w:numPr>
        <w:suppressLineNumbers w:val="0"/>
        <w:spacing w:line="26" w:lineRule="atLeast"/>
        <w:jc w:val="left"/>
        <w:rPr>
          <w:rFonts w:hint="eastAsia"/>
          <w:color w:val="FF0000"/>
          <w:lang w:val="en-US" w:eastAsia="zh-CN"/>
        </w:rPr>
      </w:pPr>
      <w:r>
        <w:rPr>
          <w:rFonts w:hint="eastAsia"/>
          <w:color w:val="FF0000"/>
          <w:lang w:val="en-US" w:eastAsia="zh-CN"/>
        </w:rPr>
        <w:t>列表中的审核计划会根据实际情况进行调整，故只起到参考作用。</w:t>
      </w: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numId w:val="0"/>
        </w:numPr>
        <w:suppressLineNumbers w:val="0"/>
        <w:spacing w:line="26" w:lineRule="atLeast"/>
        <w:jc w:val="left"/>
        <w:rPr>
          <w:rFonts w:hint="eastAsia"/>
          <w:lang w:val="en-US" w:eastAsia="zh-CN"/>
        </w:rPr>
      </w:pPr>
      <w:r>
        <w:rPr>
          <w:rFonts w:hint="eastAsia"/>
          <w:lang w:val="en-US" w:eastAsia="zh-CN"/>
        </w:rPr>
        <w:drawing>
          <wp:inline distT="0" distB="0" distL="114300" distR="114300">
            <wp:extent cx="274320" cy="274320"/>
            <wp:effectExtent l="0" t="0" r="11430" b="11430"/>
            <wp:docPr id="9" name="图片 9"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lang w:val="en-US" w:eastAsia="zh-CN"/>
        </w:rPr>
        <w:t>老师提问二：是不是审核现场文件包下面的每一个</w:t>
      </w:r>
      <w:r>
        <w:rPr>
          <w:rFonts w:hint="eastAsia" w:ascii="宋体" w:hAnsi="宋体" w:eastAsia="宋体" w:cs="宋体"/>
          <w:kern w:val="0"/>
          <w:sz w:val="21"/>
          <w:szCs w:val="21"/>
          <w:lang w:val="en-US" w:eastAsia="zh-CN" w:bidi="ar"/>
        </w:rPr>
        <w:t>审核文件包</w:t>
      </w:r>
      <w:r>
        <w:rPr>
          <w:rFonts w:hint="eastAsia"/>
          <w:lang w:val="en-US" w:eastAsia="zh-CN"/>
        </w:rPr>
        <w:t>内的模板文件都需要一一上传，我能像发送邮件那样把所有的文件打包成一个压缩包上传吗？</w:t>
      </w: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numId w:val="0"/>
        </w:numPr>
        <w:suppressLineNumbers w:val="0"/>
        <w:spacing w:line="26" w:lineRule="atLeast"/>
        <w:jc w:val="left"/>
        <w:rPr>
          <w:rFonts w:hint="eastAsia"/>
          <w:lang w:val="en-US" w:eastAsia="zh-CN"/>
        </w:rPr>
      </w:pPr>
      <w:r>
        <w:rPr>
          <w:rFonts w:hint="eastAsia"/>
          <w:lang w:val="en-US" w:eastAsia="zh-CN"/>
        </w:rPr>
        <w:t>答：云盘内的模板文件起到一个文件清单的作用，中心建议审核老师按照模板清单分别上传。</w:t>
      </w:r>
    </w:p>
    <w:p>
      <w:pPr>
        <w:keepNext w:val="0"/>
        <w:keepLines w:val="0"/>
        <w:widowControl/>
        <w:numPr>
          <w:numId w:val="0"/>
        </w:numPr>
        <w:suppressLineNumbers w:val="0"/>
        <w:spacing w:line="26" w:lineRule="atLeast"/>
        <w:jc w:val="left"/>
        <w:rPr>
          <w:rFonts w:hint="eastAsia"/>
          <w:lang w:val="en-US" w:eastAsia="zh-CN"/>
        </w:rPr>
      </w:pPr>
      <w:r>
        <w:rPr>
          <w:rFonts w:hint="eastAsia"/>
          <w:lang w:val="en-US" w:eastAsia="zh-CN"/>
        </w:rPr>
        <w:t>但是为了方便审核老师的操作习惯，云盘也保留了把所有文件压缩成一个文件包上传的功能，具体操作方法如下：</w:t>
      </w:r>
    </w:p>
    <w:p>
      <w:pPr>
        <w:keepNext w:val="0"/>
        <w:keepLines w:val="0"/>
        <w:widowControl/>
        <w:numPr>
          <w:ilvl w:val="0"/>
          <w:numId w:val="1"/>
        </w:numPr>
        <w:suppressLineNumbers w:val="0"/>
        <w:spacing w:line="26" w:lineRule="atLeast"/>
        <w:jc w:val="left"/>
        <w:rPr>
          <w:rFonts w:hint="eastAsia"/>
          <w:lang w:val="en-US" w:eastAsia="zh-CN"/>
        </w:rPr>
      </w:pPr>
      <w:r>
        <w:rPr>
          <w:rFonts w:hint="eastAsia"/>
          <w:lang w:val="en-US" w:eastAsia="zh-CN"/>
        </w:rPr>
        <w:t>首先将您的审核文件压缩成一个压缩包。</w:t>
      </w: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ilvl w:val="0"/>
          <w:numId w:val="1"/>
        </w:numPr>
        <w:suppressLineNumbers w:val="0"/>
        <w:spacing w:line="26" w:lineRule="atLeast"/>
        <w:jc w:val="left"/>
        <w:rPr>
          <w:rFonts w:hint="eastAsia"/>
          <w:lang w:val="en-US" w:eastAsia="zh-CN"/>
        </w:rPr>
      </w:pPr>
      <w:r>
        <w:rPr>
          <w:rFonts w:hint="eastAsia"/>
          <w:lang w:val="en-US" w:eastAsia="zh-CN"/>
        </w:rPr>
        <w:t>进入云盘现场审核文件包内对应的审核组文件包，点击上方工具栏内的上传文件</w:t>
      </w: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numId w:val="0"/>
        </w:numPr>
        <w:suppressLineNumbers w:val="0"/>
        <w:spacing w:line="26" w:lineRule="atLeast"/>
        <w:jc w:val="left"/>
        <w:rPr>
          <w:rFonts w:hint="eastAsia"/>
          <w:lang w:val="en-US" w:eastAsia="zh-CN"/>
        </w:rPr>
      </w:pPr>
      <w:r>
        <w:rPr>
          <w:rFonts w:hint="eastAsia"/>
          <w:lang w:val="en-US" w:eastAsia="zh-CN"/>
        </w:rPr>
        <w:drawing>
          <wp:inline distT="0" distB="0" distL="114300" distR="114300">
            <wp:extent cx="5262245" cy="2933065"/>
            <wp:effectExtent l="0" t="0" r="14605" b="63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262245" cy="2933065"/>
                    </a:xfrm>
                    <a:prstGeom prst="rect">
                      <a:avLst/>
                    </a:prstGeom>
                  </pic:spPr>
                </pic:pic>
              </a:graphicData>
            </a:graphic>
          </wp:inline>
        </w:drawing>
      </w: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numId w:val="0"/>
        </w:numPr>
        <w:suppressLineNumbers w:val="0"/>
        <w:spacing w:line="26" w:lineRule="atLeast"/>
        <w:jc w:val="left"/>
        <w:rPr>
          <w:rFonts w:hint="eastAsia"/>
          <w:lang w:val="en-US" w:eastAsia="zh-CN"/>
        </w:rPr>
      </w:pPr>
      <w:r>
        <w:rPr>
          <w:rFonts w:hint="eastAsia"/>
          <w:lang w:val="en-US" w:eastAsia="zh-CN"/>
        </w:rPr>
        <w:drawing>
          <wp:inline distT="0" distB="0" distL="114300" distR="114300">
            <wp:extent cx="5270500" cy="2922905"/>
            <wp:effectExtent l="0" t="0" r="6350" b="1079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5270500" cy="2922905"/>
                    </a:xfrm>
                    <a:prstGeom prst="rect">
                      <a:avLst/>
                    </a:prstGeom>
                  </pic:spPr>
                </pic:pic>
              </a:graphicData>
            </a:graphic>
          </wp:inline>
        </w:drawing>
      </w: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numPr>
          <w:ilvl w:val="0"/>
          <w:numId w:val="1"/>
        </w:numPr>
        <w:suppressLineNumbers w:val="0"/>
        <w:spacing w:line="26" w:lineRule="atLeast"/>
        <w:jc w:val="left"/>
        <w:rPr>
          <w:rFonts w:hint="eastAsia"/>
          <w:lang w:val="en-US" w:eastAsia="zh-CN"/>
        </w:rPr>
      </w:pPr>
      <w:r>
        <w:rPr>
          <w:rFonts w:hint="eastAsia"/>
          <w:lang w:val="en-US" w:eastAsia="zh-CN"/>
        </w:rPr>
        <w:t>选择您已经压缩好的文件包进行上传，文件上传成功后就可以了：</w:t>
      </w:r>
    </w:p>
    <w:p>
      <w:pPr>
        <w:keepNext w:val="0"/>
        <w:keepLines w:val="0"/>
        <w:widowControl/>
        <w:numPr>
          <w:numId w:val="0"/>
        </w:numPr>
        <w:suppressLineNumbers w:val="0"/>
        <w:spacing w:line="26" w:lineRule="atLeast"/>
        <w:jc w:val="left"/>
        <w:rPr>
          <w:rFonts w:hint="eastAsia"/>
          <w:lang w:val="en-US" w:eastAsia="zh-CN"/>
        </w:rPr>
      </w:pPr>
      <w:r>
        <w:rPr>
          <w:rFonts w:hint="eastAsia"/>
          <w:lang w:val="en-US" w:eastAsia="zh-CN"/>
        </w:rPr>
        <w:drawing>
          <wp:inline distT="0" distB="0" distL="114300" distR="114300">
            <wp:extent cx="5262245" cy="2933065"/>
            <wp:effectExtent l="0" t="0" r="14605" b="63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7"/>
                    <a:stretch>
                      <a:fillRect/>
                    </a:stretch>
                  </pic:blipFill>
                  <pic:spPr>
                    <a:xfrm>
                      <a:off x="0" y="0"/>
                      <a:ext cx="5262245" cy="2933065"/>
                    </a:xfrm>
                    <a:prstGeom prst="rect">
                      <a:avLst/>
                    </a:prstGeom>
                  </pic:spPr>
                </pic:pic>
              </a:graphicData>
            </a:graphic>
          </wp:inline>
        </w:drawing>
      </w:r>
    </w:p>
    <w:p>
      <w:pPr>
        <w:keepNext w:val="0"/>
        <w:keepLines w:val="0"/>
        <w:widowControl/>
        <w:numPr>
          <w:numId w:val="0"/>
        </w:numPr>
        <w:suppressLineNumbers w:val="0"/>
        <w:spacing w:line="26" w:lineRule="atLeast"/>
        <w:jc w:val="left"/>
        <w:rPr>
          <w:rFonts w:hint="eastAsia"/>
          <w:lang w:val="en-US" w:eastAsia="zh-CN"/>
        </w:rPr>
      </w:pP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r>
        <w:rPr>
          <w:rFonts w:hint="eastAsia"/>
          <w:lang w:val="en-US" w:eastAsia="zh-CN"/>
        </w:rPr>
        <w:drawing>
          <wp:inline distT="0" distB="0" distL="114300" distR="114300">
            <wp:extent cx="274320" cy="274320"/>
            <wp:effectExtent l="0" t="0" r="11430" b="11430"/>
            <wp:docPr id="10" name="图片 10"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lang w:val="en-US" w:eastAsia="zh-CN"/>
        </w:rPr>
        <w:t xml:space="preserve">老师提问三: </w:t>
      </w:r>
      <w:r>
        <w:rPr>
          <w:rFonts w:ascii="宋体" w:hAnsi="宋体" w:eastAsia="宋体" w:cs="宋体"/>
          <w:kern w:val="0"/>
          <w:sz w:val="21"/>
          <w:szCs w:val="21"/>
          <w:lang w:val="en-US" w:eastAsia="zh-CN" w:bidi="ar"/>
        </w:rPr>
        <w:t>是不是</w:t>
      </w:r>
      <w:r>
        <w:rPr>
          <w:rFonts w:hint="eastAsia" w:ascii="宋体" w:hAnsi="宋体" w:eastAsia="宋体" w:cs="宋体"/>
          <w:kern w:val="0"/>
          <w:sz w:val="21"/>
          <w:szCs w:val="21"/>
          <w:lang w:val="en-US" w:eastAsia="zh-CN" w:bidi="ar"/>
        </w:rPr>
        <w:t>我在云盘内上传的文件在点击</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提交项目</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后中心才可以收到？</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答：不是。您在云盘中上传的文件中心随时都会看到。云盘是实时同步的。</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p>
    <w:p>
      <w:pPr>
        <w:keepNext w:val="0"/>
        <w:keepLines w:val="0"/>
        <w:widowControl/>
        <w:suppressLineNumbers w:val="0"/>
        <w:spacing w:line="26" w:lineRule="atLeast"/>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11" name="图片 11"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老师提问四： 既然我在云盘里面上传的文件中心随时都可以收到，为什么我还需要点击</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提交项目</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w:t>
      </w:r>
    </w:p>
    <w:p>
      <w:pPr>
        <w:keepNext w:val="0"/>
        <w:keepLines w:val="0"/>
        <w:widowControl/>
        <w:suppressLineNumbers w:val="0"/>
        <w:spacing w:line="26" w:lineRule="atLeast"/>
        <w:jc w:val="left"/>
        <w:rPr>
          <w:rFonts w:hint="default" w:ascii="宋体" w:hAnsi="宋体" w:eastAsia="宋体" w:cs="宋体"/>
          <w:kern w:val="0"/>
          <w:sz w:val="21"/>
          <w:szCs w:val="21"/>
          <w:lang w:val="en-US" w:eastAsia="zh-CN" w:bidi="ar"/>
        </w:rPr>
      </w:pPr>
    </w:p>
    <w:p>
      <w:pPr>
        <w:keepNext w:val="0"/>
        <w:keepLines w:val="0"/>
        <w:widowControl/>
        <w:suppressLineNumbers w:val="0"/>
        <w:spacing w:line="26" w:lineRule="atLeast"/>
        <w:jc w:val="left"/>
        <w:rPr>
          <w:rFonts w:hint="eastAsia" w:ascii="宋体" w:hAnsi="宋体" w:eastAsia="宋体" w:cs="宋体"/>
          <w:color w:val="FF0000"/>
          <w:kern w:val="0"/>
          <w:sz w:val="21"/>
          <w:szCs w:val="21"/>
          <w:lang w:val="en-US" w:eastAsia="zh-CN" w:bidi="ar"/>
        </w:rPr>
      </w:pPr>
      <w:r>
        <w:rPr>
          <w:rFonts w:hint="eastAsia" w:ascii="宋体" w:hAnsi="宋体" w:eastAsia="宋体" w:cs="宋体"/>
          <w:kern w:val="0"/>
          <w:sz w:val="21"/>
          <w:szCs w:val="21"/>
          <w:lang w:val="en-US" w:eastAsia="zh-CN" w:bidi="ar"/>
        </w:rPr>
        <w:t>答：中心虽然可以实时看到云盘中老师上传的文件，但是并不知道老师是否已经完成了所有文件的上传，可以提交审议了。所以</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提交项目</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的作用就是告诉中心这个项目内所有的文件我已经上传完成了，中心可以开展审议工作了。</w:t>
      </w:r>
      <w:r>
        <w:rPr>
          <w:rFonts w:hint="eastAsia" w:ascii="宋体" w:hAnsi="宋体" w:eastAsia="宋体" w:cs="宋体"/>
          <w:color w:val="FF0000"/>
          <w:kern w:val="0"/>
          <w:sz w:val="21"/>
          <w:szCs w:val="21"/>
          <w:lang w:val="en-US" w:eastAsia="zh-CN" w:bidi="ar"/>
        </w:rPr>
        <w:t>所以提交项目这个步骤很重要，只有老师操作了“提交项目”，中心这边才会对该项目开展审议工作。</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12" name="图片 12"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老师提问五：如果我已在提交了某一个审核文件包后对审核文件包内的文件进行了变更，我是否需要重新提交这个审核文件包?</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答：首先，一个审核文件包只能提交一次，不能重复提交。</w:t>
      </w:r>
    </w:p>
    <w:p>
      <w:pPr>
        <w:keepNext w:val="0"/>
        <w:keepLines w:val="0"/>
        <w:widowControl/>
        <w:suppressLineNumbers w:val="0"/>
        <w:spacing w:line="26" w:lineRule="atLeast"/>
        <w:ind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其次，您在提交审核文件包后对文件包内修改是实时同步到中心的。</w:t>
      </w:r>
    </w:p>
    <w:p>
      <w:pPr>
        <w:keepNext w:val="0"/>
        <w:keepLines w:val="0"/>
        <w:widowControl/>
        <w:suppressLineNumbers w:val="0"/>
        <w:spacing w:line="26" w:lineRule="atLeast"/>
        <w:ind w:firstLine="42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所以出现这种情况，您只需要在变更文件包内的文件后通过电话或邮件告知资料接收人员或审议人员您已经完成文件包内文件的变更，让他们直接去取文件即可。后期云盘会增加消息功能，方便您与资料接收人员与审议老师之间沟通。但是在这个功能实现之前，如果发生这种情况，请通过邮件或其他方式告知相关人员。</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p>
    <w:p>
      <w:pPr>
        <w:keepNext w:val="0"/>
        <w:keepLines w:val="0"/>
        <w:widowControl/>
        <w:suppressLineNumbers w:val="0"/>
        <w:spacing w:line="26" w:lineRule="atLeast"/>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13" name="图片 13"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老师提问六：在现场审核文件包下面有可能有好几个文件夹，都代表什么含义，哪些文件夹需要我进行</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提交项目</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操作？</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w:t>
      </w:r>
      <w:r>
        <w:rPr>
          <w:rFonts w:hint="eastAsia" w:ascii="宋体" w:hAnsi="宋体" w:eastAsia="宋体" w:cs="宋体"/>
          <w:kern w:val="0"/>
          <w:sz w:val="21"/>
          <w:szCs w:val="21"/>
          <w:lang w:val="en-US" w:eastAsia="zh-CN" w:bidi="ar"/>
        </w:rPr>
        <w:t>现场审核文件包下面有两类文件夹：</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其中第一类文件夹是中心给各位老师提供信息使用的文件夹，这个文件夹被命名文</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中心资料传递包</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,中心相关人员会将本次审核需要使用的基础文件放在这里，供中心审核老师使用，请各位老师不要在这个文件夹内上传文件。</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第二类文件夹为上传本次审核文件的文件夹，这个文件夹会以三种形式开头，代表不同的含义：</w:t>
      </w:r>
    </w:p>
    <w:p>
      <w:pPr>
        <w:keepNext w:val="0"/>
        <w:keepLines w:val="0"/>
        <w:widowControl/>
        <w:suppressLineNumbers w:val="0"/>
        <w:spacing w:line="26" w:lineRule="atLeast"/>
        <w:jc w:val="left"/>
        <w:rPr>
          <w:rFonts w:hint="eastAsia" w:ascii="宋体" w:hAnsi="宋体" w:eastAsia="宋体" w:cs="宋体"/>
          <w:color w:val="FF0000"/>
          <w:kern w:val="0"/>
          <w:sz w:val="21"/>
          <w:szCs w:val="21"/>
          <w:lang w:val="en-US" w:eastAsia="zh-CN" w:bidi="ar"/>
        </w:rPr>
      </w:pPr>
      <w:r>
        <w:rPr>
          <w:rFonts w:hint="eastAsia" w:ascii="宋体" w:hAnsi="宋体" w:eastAsia="宋体" w:cs="宋体"/>
          <w:kern w:val="0"/>
          <w:sz w:val="21"/>
          <w:szCs w:val="21"/>
          <w:lang w:val="en-US" w:eastAsia="zh-CN" w:bidi="ar"/>
        </w:rPr>
        <w:t>FYJD:为</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非一阶段</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四个字拼音开头,请审核老师将需要提交的文件放置在这个文件夹内(包括一阶段需要提交的文件)。</w:t>
      </w:r>
      <w:r>
        <w:rPr>
          <w:rFonts w:hint="eastAsia" w:ascii="宋体" w:hAnsi="宋体" w:eastAsia="宋体" w:cs="宋体"/>
          <w:color w:val="FF0000"/>
          <w:kern w:val="0"/>
          <w:sz w:val="21"/>
          <w:szCs w:val="21"/>
          <w:lang w:val="en-US" w:eastAsia="zh-CN" w:bidi="ar"/>
        </w:rPr>
        <w:t>如果有多个FYJD开头的文件夹，在审核完成后，需分别</w:t>
      </w:r>
      <w:r>
        <w:rPr>
          <w:rFonts w:hint="default" w:ascii="宋体" w:hAnsi="宋体" w:eastAsia="宋体" w:cs="宋体"/>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提交项目”，否则中心不会对该审核项目开展审议活动.</w:t>
      </w:r>
    </w:p>
    <w:p>
      <w:pPr>
        <w:keepNext w:val="0"/>
        <w:keepLines w:val="0"/>
        <w:widowControl/>
        <w:suppressLineNumbers w:val="0"/>
        <w:spacing w:line="26" w:lineRule="atLeast"/>
        <w:jc w:val="left"/>
        <w:rPr>
          <w:rFonts w:hint="eastAsia" w:ascii="宋体" w:hAnsi="宋体" w:eastAsia="宋体" w:cs="宋体"/>
          <w:color w:val="FF0000"/>
          <w:kern w:val="0"/>
          <w:sz w:val="21"/>
          <w:szCs w:val="21"/>
          <w:lang w:val="en-US" w:eastAsia="zh-CN" w:bidi="ar"/>
        </w:rPr>
      </w:pPr>
      <w:r>
        <w:rPr>
          <w:rFonts w:hint="eastAsia" w:ascii="宋体" w:hAnsi="宋体" w:eastAsia="宋体" w:cs="宋体"/>
          <w:kern w:val="0"/>
          <w:sz w:val="21"/>
          <w:szCs w:val="21"/>
          <w:lang w:val="en-US" w:eastAsia="zh-CN" w:bidi="ar"/>
        </w:rPr>
        <w:t>YJD：</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一阶段</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三个字拼音开头，此文件夹提供一阶段审核任务通知书供审核老师使用，</w:t>
      </w:r>
      <w:r>
        <w:rPr>
          <w:rFonts w:hint="eastAsia" w:ascii="宋体" w:hAnsi="宋体" w:eastAsia="宋体" w:cs="宋体"/>
          <w:color w:val="FF0000"/>
          <w:kern w:val="0"/>
          <w:sz w:val="21"/>
          <w:szCs w:val="21"/>
          <w:lang w:val="en-US" w:eastAsia="zh-CN" w:bidi="ar"/>
        </w:rPr>
        <w:t>请勿在此文件夹下面上传文件，同时此文件夹也不需要进行</w:t>
      </w:r>
      <w:r>
        <w:rPr>
          <w:rFonts w:hint="default" w:ascii="宋体" w:hAnsi="宋体" w:eastAsia="宋体" w:cs="宋体"/>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提交项目”的操作。</w:t>
      </w:r>
    </w:p>
    <w:p>
      <w:pPr>
        <w:keepNext w:val="0"/>
        <w:keepLines w:val="0"/>
        <w:widowControl/>
        <w:suppressLineNumbers w:val="0"/>
        <w:spacing w:line="26" w:lineRule="atLeast"/>
        <w:jc w:val="left"/>
        <w:rPr>
          <w:rFonts w:hint="eastAsia" w:ascii="宋体" w:hAnsi="宋体" w:eastAsia="宋体" w:cs="宋体"/>
          <w:color w:val="FF0000"/>
          <w:kern w:val="0"/>
          <w:sz w:val="21"/>
          <w:szCs w:val="21"/>
          <w:lang w:val="en-US" w:eastAsia="zh-CN" w:bidi="ar"/>
        </w:rPr>
      </w:pPr>
    </w:p>
    <w:p>
      <w:pPr>
        <w:keepNext w:val="0"/>
        <w:keepLines w:val="0"/>
        <w:widowControl/>
        <w:suppressLineNumbers w:val="0"/>
        <w:spacing w:line="26" w:lineRule="atLeast"/>
        <w:jc w:val="left"/>
        <w:rPr>
          <w:rFonts w:hint="eastAsia" w:ascii="宋体" w:hAnsi="宋体" w:eastAsia="宋体" w:cs="宋体"/>
          <w:color w:val="FF0000"/>
          <w:kern w:val="0"/>
          <w:sz w:val="21"/>
          <w:szCs w:val="21"/>
          <w:lang w:val="en-US" w:eastAsia="zh-CN" w:bidi="ar"/>
        </w:rPr>
      </w:pPr>
      <w:r>
        <w:rPr>
          <w:rFonts w:hint="eastAsia" w:ascii="宋体" w:hAnsi="宋体" w:eastAsia="宋体" w:cs="宋体"/>
          <w:color w:val="FF0000"/>
          <w:kern w:val="0"/>
          <w:sz w:val="21"/>
          <w:szCs w:val="21"/>
          <w:lang w:val="en-US" w:eastAsia="zh-CN" w:bidi="ar"/>
        </w:rPr>
        <w:t>YJXM:</w:t>
      </w:r>
      <w:r>
        <w:rPr>
          <w:rFonts w:hint="eastAsia" w:ascii="宋体" w:hAnsi="宋体" w:eastAsia="宋体" w:cs="宋体"/>
          <w:kern w:val="0"/>
          <w:sz w:val="21"/>
          <w:szCs w:val="21"/>
          <w:lang w:val="en-US" w:eastAsia="zh-CN" w:bidi="ar"/>
        </w:rPr>
        <w:t>为</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有机项目</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四个字拼音开头,请审核老师将需要提交的有机项目文件放置在这个文件夹内)。</w:t>
      </w:r>
      <w:r>
        <w:rPr>
          <w:rFonts w:hint="eastAsia" w:ascii="宋体" w:hAnsi="宋体" w:eastAsia="宋体" w:cs="宋体"/>
          <w:color w:val="FF0000"/>
          <w:kern w:val="0"/>
          <w:sz w:val="21"/>
          <w:szCs w:val="21"/>
          <w:lang w:val="en-US" w:eastAsia="zh-CN" w:bidi="ar"/>
        </w:rPr>
        <w:t>在审核结束后，需要在这个文件夹上面点击右键选择</w:t>
      </w:r>
      <w:r>
        <w:rPr>
          <w:rFonts w:hint="default" w:ascii="宋体" w:hAnsi="宋体" w:eastAsia="宋体" w:cs="宋体"/>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提交项目</w:t>
      </w:r>
      <w:r>
        <w:rPr>
          <w:rFonts w:hint="default" w:ascii="宋体" w:hAnsi="宋体" w:eastAsia="宋体" w:cs="宋体"/>
          <w:color w:val="FF0000"/>
          <w:kern w:val="0"/>
          <w:sz w:val="21"/>
          <w:szCs w:val="21"/>
          <w:lang w:val="en-US" w:eastAsia="zh-CN" w:bidi="ar"/>
        </w:rPr>
        <w:t>”</w:t>
      </w:r>
      <w:r>
        <w:rPr>
          <w:rFonts w:hint="eastAsia" w:ascii="宋体" w:hAnsi="宋体" w:eastAsia="宋体" w:cs="宋体"/>
          <w:color w:val="FF0000"/>
          <w:kern w:val="0"/>
          <w:sz w:val="21"/>
          <w:szCs w:val="21"/>
          <w:lang w:val="en-US" w:eastAsia="zh-CN" w:bidi="ar"/>
        </w:rPr>
        <w:t>，否则中心不会对该审核项目开展审议活动.</w:t>
      </w:r>
    </w:p>
    <w:p>
      <w:pPr>
        <w:keepNext w:val="0"/>
        <w:keepLines w:val="0"/>
        <w:widowControl/>
        <w:suppressLineNumbers w:val="0"/>
        <w:spacing w:line="26" w:lineRule="atLeast"/>
        <w:jc w:val="left"/>
        <w:rPr>
          <w:rFonts w:hint="eastAsia" w:ascii="宋体" w:hAnsi="宋体" w:eastAsia="宋体" w:cs="宋体"/>
          <w:color w:val="FF0000"/>
          <w:kern w:val="0"/>
          <w:sz w:val="21"/>
          <w:szCs w:val="21"/>
          <w:lang w:val="en-US" w:eastAsia="zh-CN" w:bidi="ar"/>
        </w:rPr>
      </w:pP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14" name="图片 14"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老师提问七：现场审核文件包下面的文件夹的名称代表什么含义：</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答：以 </w:t>
      </w:r>
      <w:r>
        <w:rPr>
          <w:rFonts w:hint="default" w:ascii="宋体" w:hAnsi="宋体" w:eastAsia="宋体" w:cs="宋体"/>
          <w:kern w:val="0"/>
          <w:sz w:val="21"/>
          <w:szCs w:val="21"/>
          <w:lang w:val="en-US" w:eastAsia="zh-CN" w:bidi="ar"/>
        </w:rPr>
        <w:t>“FYJD-190111-E20180485-H20180485”</w:t>
      </w:r>
      <w:r>
        <w:rPr>
          <w:rFonts w:hint="eastAsia" w:ascii="宋体" w:hAnsi="宋体" w:eastAsia="宋体" w:cs="宋体"/>
          <w:kern w:val="0"/>
          <w:sz w:val="21"/>
          <w:szCs w:val="21"/>
          <w:lang w:val="en-US" w:eastAsia="zh-CN" w:bidi="ar"/>
        </w:rPr>
        <w:t>这个文件夹名称为例进行解释：</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第一部分“</w:t>
      </w:r>
      <w:r>
        <w:rPr>
          <w:rFonts w:hint="default" w:ascii="宋体" w:hAnsi="宋体" w:eastAsia="宋体" w:cs="宋体"/>
          <w:kern w:val="0"/>
          <w:sz w:val="21"/>
          <w:szCs w:val="21"/>
          <w:lang w:val="en-US" w:eastAsia="zh-CN" w:bidi="ar"/>
        </w:rPr>
        <w:t>FYJD</w:t>
      </w:r>
      <w:r>
        <w:rPr>
          <w:rFonts w:hint="eastAsia" w:ascii="宋体" w:hAnsi="宋体" w:eastAsia="宋体" w:cs="宋体"/>
          <w:kern w:val="0"/>
          <w:sz w:val="21"/>
          <w:szCs w:val="21"/>
          <w:lang w:val="en-US" w:eastAsia="zh-CN" w:bidi="ar"/>
        </w:rPr>
        <w:t>”的含义已经在上一个问题中解释过了。</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第二部分：“</w:t>
      </w:r>
      <w:r>
        <w:rPr>
          <w:rFonts w:hint="default" w:ascii="宋体" w:hAnsi="宋体" w:eastAsia="宋体" w:cs="宋体"/>
          <w:kern w:val="0"/>
          <w:sz w:val="21"/>
          <w:szCs w:val="21"/>
          <w:lang w:val="en-US" w:eastAsia="zh-CN" w:bidi="ar"/>
        </w:rPr>
        <w:t>190111</w:t>
      </w:r>
      <w:r>
        <w:rPr>
          <w:rFonts w:hint="eastAsia" w:ascii="宋体" w:hAnsi="宋体" w:eastAsia="宋体" w:cs="宋体"/>
          <w:kern w:val="0"/>
          <w:sz w:val="21"/>
          <w:szCs w:val="21"/>
          <w:lang w:val="en-US" w:eastAsia="zh-CN" w:bidi="ar"/>
        </w:rPr>
        <w:t>”代表这个项目的开始日期为</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2019年01月11日</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第三部分：“</w:t>
      </w:r>
      <w:r>
        <w:rPr>
          <w:rFonts w:hint="default" w:ascii="宋体" w:hAnsi="宋体" w:eastAsia="宋体" w:cs="宋体"/>
          <w:kern w:val="0"/>
          <w:sz w:val="21"/>
          <w:szCs w:val="21"/>
          <w:lang w:val="en-US" w:eastAsia="zh-CN" w:bidi="ar"/>
        </w:rPr>
        <w:t>E20180485-H20180485</w:t>
      </w:r>
      <w:r>
        <w:rPr>
          <w:rFonts w:hint="eastAsia" w:ascii="宋体" w:hAnsi="宋体" w:eastAsia="宋体" w:cs="宋体"/>
          <w:kern w:val="0"/>
          <w:sz w:val="21"/>
          <w:szCs w:val="21"/>
          <w:lang w:val="en-US" w:eastAsia="zh-CN" w:bidi="ar"/>
        </w:rPr>
        <w:t>”代表这个项目是一个整合项目，共包含两个体系审核</w:t>
      </w:r>
    </w:p>
    <w:p>
      <w:pPr>
        <w:rPr>
          <w:rFonts w:hint="eastAsia" w:ascii="宋体" w:hAnsi="宋体" w:eastAsia="宋体" w:cs="宋体"/>
          <w:kern w:val="0"/>
          <w:sz w:val="21"/>
          <w:szCs w:val="21"/>
          <w:lang w:val="en-US" w:eastAsia="zh-CN" w:bidi="ar"/>
        </w:rPr>
      </w:pP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15" name="图片 15"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老师提问八：模板文件有什么用，我该如何使用模板文件。</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答：模板文件是指在现场审核文件包下面每一个审核文件包下图标为</w:t>
      </w:r>
      <w:r>
        <w:rPr>
          <w:rFonts w:hint="eastAsia" w:ascii="宋体" w:hAnsi="宋体" w:eastAsia="宋体" w:cs="宋体"/>
          <w:kern w:val="0"/>
          <w:sz w:val="21"/>
          <w:szCs w:val="21"/>
          <w:lang w:val="en-US" w:eastAsia="zh-CN" w:bidi="ar"/>
        </w:rPr>
        <w:drawing>
          <wp:inline distT="0" distB="0" distL="114300" distR="114300">
            <wp:extent cx="281940" cy="314325"/>
            <wp:effectExtent l="0" t="0" r="3810" b="9525"/>
            <wp:docPr id="21" name="图片 2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7"/>
                    <pic:cNvPicPr>
                      <a:picLocks noChangeAspect="1"/>
                    </pic:cNvPicPr>
                  </pic:nvPicPr>
                  <pic:blipFill>
                    <a:blip r:embed="rId8"/>
                    <a:stretch>
                      <a:fillRect/>
                    </a:stretch>
                  </pic:blipFill>
                  <pic:spPr>
                    <a:xfrm>
                      <a:off x="0" y="0"/>
                      <a:ext cx="281940" cy="314325"/>
                    </a:xfrm>
                    <a:prstGeom prst="rect">
                      <a:avLst/>
                    </a:prstGeom>
                  </pic:spPr>
                </pic:pic>
              </a:graphicData>
            </a:graphic>
          </wp:inline>
        </w:drawing>
      </w:r>
      <w:r>
        <w:rPr>
          <w:rFonts w:hint="eastAsia" w:ascii="宋体" w:hAnsi="宋体" w:eastAsia="宋体" w:cs="宋体"/>
          <w:kern w:val="0"/>
          <w:sz w:val="21"/>
          <w:szCs w:val="21"/>
          <w:lang w:val="en-US" w:eastAsia="zh-CN" w:bidi="ar"/>
        </w:rPr>
        <w:t>的文件，这些文件主要有如下作用：</w:t>
      </w:r>
    </w:p>
    <w:p>
      <w:pPr>
        <w:numPr>
          <w:ilvl w:val="0"/>
          <w:numId w:val="2"/>
        </w:num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起到文件清单的作用:提示审核老师哪些文件是需要上传的(注：这里需要根据项目实际情况上传，并不是说每一个模板文件都需要上传)</w:t>
      </w:r>
    </w:p>
    <w:p>
      <w:pPr>
        <w:numPr>
          <w:ilvl w:val="0"/>
          <w:numId w:val="2"/>
        </w:num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自动重命名作用：比如老师需要上传</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07、首末次会议签到表文件</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，此时老师只需要双击</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07、首末次会议签到表.moban”这个图标，然后选择您需要上传的文件，即使您选则的文件名称不是</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07、首末次会议签到表”，在上传后云盘也会将您上传的文件自动重命名为</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07、首末次会议签到表</w:t>
      </w:r>
      <w:r>
        <w:rPr>
          <w:rFonts w:hint="default" w:ascii="宋体" w:hAnsi="宋体" w:eastAsia="宋体" w:cs="宋体"/>
          <w:kern w:val="0"/>
          <w:sz w:val="21"/>
          <w:szCs w:val="21"/>
          <w:lang w:val="en-US" w:eastAsia="zh-CN" w:bidi="ar"/>
        </w:rPr>
        <w:t>”</w:t>
      </w:r>
    </w:p>
    <w:p>
      <w:pPr>
        <w:widowControl w:val="0"/>
        <w:numPr>
          <w:numId w:val="0"/>
        </w:numPr>
        <w:jc w:val="both"/>
        <w:rPr>
          <w:rFonts w:hint="default" w:ascii="宋体" w:hAnsi="宋体" w:eastAsia="宋体" w:cs="宋体"/>
          <w:kern w:val="0"/>
          <w:sz w:val="21"/>
          <w:szCs w:val="21"/>
          <w:lang w:val="en-US" w:eastAsia="zh-CN" w:bidi="ar"/>
        </w:rPr>
      </w:pPr>
    </w:p>
    <w:p>
      <w:pPr>
        <w:widowControl w:val="0"/>
        <w:numPr>
          <w:numId w:val="0"/>
        </w:numPr>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16" name="图片 16"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老师提问九:如果某一个模板我已经上传了文件，我需要重新上传怎么办：</w:t>
      </w:r>
    </w:p>
    <w:p>
      <w:pPr>
        <w:widowControl w:val="0"/>
        <w:numPr>
          <w:numId w:val="0"/>
        </w:numPr>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答：您只需要将您已经上传的文件删除，那么模板文件就会出现，您可以重新上传了。</w:t>
      </w:r>
    </w:p>
    <w:p>
      <w:pPr>
        <w:widowControl w:val="0"/>
        <w:numPr>
          <w:numId w:val="0"/>
        </w:numPr>
        <w:jc w:val="both"/>
        <w:rPr>
          <w:rFonts w:hint="eastAsia" w:ascii="宋体" w:hAnsi="宋体" w:eastAsia="宋体" w:cs="宋体"/>
          <w:kern w:val="0"/>
          <w:sz w:val="21"/>
          <w:szCs w:val="21"/>
          <w:lang w:val="en-US" w:eastAsia="zh-CN" w:bidi="ar"/>
        </w:rPr>
      </w:pPr>
    </w:p>
    <w:p>
      <w:pPr>
        <w:widowControl w:val="0"/>
        <w:numPr>
          <w:numId w:val="0"/>
        </w:numPr>
        <w:jc w:val="both"/>
        <w:rPr>
          <w:rFonts w:hint="eastAsia" w:ascii="宋体" w:hAnsi="宋体" w:eastAsia="宋体" w:cs="宋体"/>
          <w:kern w:val="0"/>
          <w:sz w:val="21"/>
          <w:szCs w:val="21"/>
          <w:lang w:val="en-US" w:eastAsia="zh-CN" w:bidi="ar"/>
        </w:rPr>
      </w:pPr>
    </w:p>
    <w:p>
      <w:pPr>
        <w:widowControl w:val="0"/>
        <w:numPr>
          <w:numId w:val="0"/>
        </w:numPr>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17" name="图片 17"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老师提问十：如果一个模板文件我需要对应上传多个文件，我怎么操作:</w:t>
      </w:r>
    </w:p>
    <w:p>
      <w:pPr>
        <w:widowControl w:val="0"/>
        <w:numPr>
          <w:numId w:val="0"/>
        </w:numPr>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答：以“09、检查清单及审核记录.moban”这个模板为例，比如我的审核记录有</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综合部</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市场部</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等多个部门的审核记录，请老师将这些记录压缩成一个压缩包后上传即可。</w:t>
      </w:r>
    </w:p>
    <w:p>
      <w:pPr>
        <w:rPr>
          <w:rFonts w:hint="eastAsia" w:ascii="宋体" w:hAnsi="宋体" w:eastAsia="宋体" w:cs="宋体"/>
          <w:kern w:val="0"/>
          <w:sz w:val="21"/>
          <w:szCs w:val="21"/>
          <w:lang w:val="en-US" w:eastAsia="zh-CN" w:bidi="ar"/>
        </w:rPr>
      </w:pP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18" name="图片 18"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老师提问十一：为什么我再点击云盘右上角的X后，云盘提示我</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是否要关闭云盘</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，而我选择了</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否</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，云盘还是关闭了?</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答：当您点击了云盘右上角的X后，云盘会弹出提示，询问您是否需要关闭云盘，如果您选择了“是”，那么云盘就关闭了。如果您选则否，云盘会隐藏在操作系统右下角的任务栏当中，双击就可以打开了。</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5269865" cy="2240280"/>
            <wp:effectExtent l="0" t="0" r="6985" b="762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9"/>
                    <a:stretch>
                      <a:fillRect/>
                    </a:stretch>
                  </pic:blipFill>
                  <pic:spPr>
                    <a:xfrm>
                      <a:off x="0" y="0"/>
                      <a:ext cx="5269865" cy="2240280"/>
                    </a:xfrm>
                    <a:prstGeom prst="rect">
                      <a:avLst/>
                    </a:prstGeom>
                  </pic:spPr>
                </pic:pic>
              </a:graphicData>
            </a:graphic>
          </wp:inline>
        </w:drawing>
      </w:r>
    </w:p>
    <w:p>
      <w:pPr>
        <w:rPr>
          <w:rFonts w:hint="eastAsia" w:ascii="宋体" w:hAnsi="宋体" w:eastAsia="宋体" w:cs="宋体"/>
          <w:kern w:val="0"/>
          <w:sz w:val="21"/>
          <w:szCs w:val="21"/>
          <w:lang w:val="en-US" w:eastAsia="zh-CN" w:bidi="ar"/>
        </w:rPr>
      </w:pPr>
    </w:p>
    <w:p>
      <w:pPr>
        <w:keepNext w:val="0"/>
        <w:keepLines w:val="0"/>
        <w:widowControl/>
        <w:suppressLineNumbers w:val="0"/>
        <w:spacing w:line="26" w:lineRule="atLeast"/>
        <w:jc w:val="left"/>
        <w:rPr>
          <w:rFonts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19" name="图片 19"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老师提问十二：为什么我们在现场审核的时候，</w:t>
      </w:r>
      <w:r>
        <w:rPr>
          <w:rFonts w:ascii="宋体" w:hAnsi="宋体" w:eastAsia="宋体" w:cs="宋体"/>
          <w:kern w:val="0"/>
          <w:sz w:val="21"/>
          <w:szCs w:val="21"/>
          <w:lang w:val="en-US" w:eastAsia="zh-CN" w:bidi="ar"/>
        </w:rPr>
        <w:t>我上传的文件别人看不到。</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出现这种情况，是因为您和其他老师同时打开了一个文件夹，您上传文件后那个文件夹自动刷新了，所以您看到了您上传的文件，而其他老师没有刷新那个文件夹，所以看不到您上传的文件，在云盘中手动刷新一下就可以了。</w:t>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5269865" cy="2324100"/>
            <wp:effectExtent l="0" t="0" r="6985" b="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10"/>
                    <a:stretch>
                      <a:fillRect/>
                    </a:stretch>
                  </pic:blipFill>
                  <pic:spPr>
                    <a:xfrm>
                      <a:off x="0" y="0"/>
                      <a:ext cx="5269865" cy="2324100"/>
                    </a:xfrm>
                    <a:prstGeom prst="rect">
                      <a:avLst/>
                    </a:prstGeom>
                  </pic:spPr>
                </pic:pic>
              </a:graphicData>
            </a:graphic>
          </wp:inline>
        </w:drawing>
      </w: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p>
    <w:p>
      <w:pPr>
        <w:keepNext w:val="0"/>
        <w:keepLines w:val="0"/>
        <w:widowControl/>
        <w:suppressLineNumbers w:val="0"/>
        <w:spacing w:line="26" w:lineRule="atLeast"/>
        <w:jc w:val="left"/>
        <w:rPr>
          <w:rFonts w:hint="eastAsia" w:ascii="宋体" w:hAnsi="宋体" w:eastAsia="宋体" w:cs="宋体"/>
          <w:kern w:val="0"/>
          <w:sz w:val="21"/>
          <w:szCs w:val="21"/>
          <w:lang w:val="en-US" w:eastAsia="zh-CN" w:bidi="ar"/>
        </w:rPr>
      </w:pPr>
    </w:p>
    <w:p>
      <w:pPr>
        <w:rPr>
          <w:rFonts w:hint="eastAsia" w:ascii="宋体" w:hAnsi="宋体" w:eastAsia="宋体" w:cs="宋体"/>
          <w:kern w:val="0"/>
          <w:sz w:val="21"/>
          <w:szCs w:val="21"/>
          <w:lang w:val="en-US" w:eastAsia="zh-CN" w:bidi="ar"/>
        </w:rPr>
      </w:pP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drawing>
          <wp:inline distT="0" distB="0" distL="114300" distR="114300">
            <wp:extent cx="274320" cy="274320"/>
            <wp:effectExtent l="0" t="0" r="11430" b="11430"/>
            <wp:docPr id="20" name="图片 20" descr="smiley_48px_29760_easyic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smiley_48px_29760_easyicon.net"/>
                    <pic:cNvPicPr>
                      <a:picLocks noChangeAspect="1"/>
                    </pic:cNvPicPr>
                  </pic:nvPicPr>
                  <pic:blipFill>
                    <a:blip r:embed="rId4"/>
                    <a:stretch>
                      <a:fillRect/>
                    </a:stretch>
                  </pic:blipFill>
                  <pic:spPr>
                    <a:xfrm>
                      <a:off x="0" y="0"/>
                      <a:ext cx="274320" cy="274320"/>
                    </a:xfrm>
                    <a:prstGeom prst="rect">
                      <a:avLst/>
                    </a:prstGeom>
                  </pic:spPr>
                </pic:pic>
              </a:graphicData>
            </a:graphic>
          </wp:inline>
        </w:drawing>
      </w:r>
      <w:r>
        <w:rPr>
          <w:rFonts w:hint="eastAsia" w:ascii="宋体" w:hAnsi="宋体" w:eastAsia="宋体" w:cs="宋体"/>
          <w:kern w:val="0"/>
          <w:sz w:val="21"/>
          <w:szCs w:val="21"/>
          <w:lang w:val="en-US" w:eastAsia="zh-CN" w:bidi="ar"/>
        </w:rPr>
        <w:t>老师提问十三</w:t>
      </w:r>
      <w:bookmarkStart w:id="0" w:name="_GoBack"/>
      <w:bookmarkEnd w:id="0"/>
      <w:r>
        <w:rPr>
          <w:rFonts w:hint="eastAsia" w:ascii="宋体" w:hAnsi="宋体" w:eastAsia="宋体" w:cs="宋体"/>
          <w:kern w:val="0"/>
          <w:sz w:val="21"/>
          <w:szCs w:val="21"/>
          <w:lang w:val="en-US" w:eastAsia="zh-CN" w:bidi="ar"/>
        </w:rPr>
        <w:t>：云盘一定要在网络稳定的情况下使用吗？</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答：是的，云盘对网络的稳定性要求较高，如果网络不稳定会出现一些错误。所以请各位老师一定在保证网络畅通的情况下使用云盘。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CA5E7"/>
    <w:multiLevelType w:val="singleLevel"/>
    <w:tmpl w:val="FC5CA5E7"/>
    <w:lvl w:ilvl="0" w:tentative="0">
      <w:start w:val="1"/>
      <w:numFmt w:val="decimal"/>
      <w:suff w:val="nothing"/>
      <w:lvlText w:val="%1、"/>
      <w:lvlJc w:val="left"/>
    </w:lvl>
  </w:abstractNum>
  <w:abstractNum w:abstractNumId="1">
    <w:nsid w:val="389E0E02"/>
    <w:multiLevelType w:val="singleLevel"/>
    <w:tmpl w:val="389E0E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F2CBD"/>
    <w:rsid w:val="19D2485A"/>
    <w:rsid w:val="262C3DD3"/>
    <w:rsid w:val="263F60CD"/>
    <w:rsid w:val="2EDF1F7E"/>
    <w:rsid w:val="46697BB9"/>
    <w:rsid w:val="6BEE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2019-01-21T03:11:12Z</cp:lastPrinted>
  <dcterms:modified xsi:type="dcterms:W3CDTF">2019-01-21T03:26:02Z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